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Tahoma" w:hAnsi="Tahoma" w:cs="Tahoma"/>
          <w:sz w:val="24"/>
          <w:szCs w:val="24"/>
        </w:rPr>
      </w:pPr>
      <w:r>
        <w:rPr>
          <w:rFonts w:hint="default" w:ascii="Tahoma" w:hAnsi="Tahoma" w:cs="Tahoma"/>
          <w:sz w:val="24"/>
          <w:szCs w:val="24"/>
        </w:rPr>
        <w:drawing>
          <wp:inline distT="0" distB="0" distL="114300" distR="114300">
            <wp:extent cx="731520" cy="1007745"/>
            <wp:effectExtent l="0" t="0" r="11430" b="1905"/>
            <wp:docPr id="1" name="Picture 1" descr="LOGO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_GR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wordWrap w:val="0"/>
        <w:jc w:val="right"/>
        <w:rPr>
          <w:rFonts w:hint="default" w:ascii="Tahoma" w:hAnsi="Tahoma" w:cs="Tahoma"/>
          <w:b w:val="0"/>
          <w:bCs w:val="0"/>
          <w:sz w:val="24"/>
          <w:szCs w:val="24"/>
          <w:lang w:val="el-GR"/>
        </w:rPr>
      </w:pPr>
    </w:p>
    <w:p>
      <w:pPr>
        <w:numPr>
          <w:ilvl w:val="0"/>
          <w:numId w:val="0"/>
        </w:numPr>
        <w:wordWrap w:val="0"/>
        <w:jc w:val="right"/>
        <w:rPr>
          <w:rFonts w:hint="default" w:ascii="Tahoma" w:hAnsi="Tahoma" w:cs="Tahoma"/>
          <w:b w:val="0"/>
          <w:bCs w:val="0"/>
          <w:sz w:val="24"/>
          <w:szCs w:val="24"/>
          <w:lang w:val="el-GR"/>
        </w:rPr>
      </w:pPr>
      <w:r>
        <w:rPr>
          <w:rFonts w:hint="default" w:ascii="Tahoma" w:hAnsi="Tahoma" w:cs="Tahoma"/>
          <w:b w:val="0"/>
          <w:bCs w:val="0"/>
          <w:sz w:val="24"/>
          <w:szCs w:val="24"/>
          <w:lang w:val="el-GR"/>
        </w:rPr>
        <w:t xml:space="preserve">Κουφάλια, </w:t>
      </w:r>
      <w:r>
        <w:rPr>
          <w:rFonts w:hint="default" w:ascii="Tahoma" w:hAnsi="Tahoma" w:cs="Tahoma"/>
          <w:b w:val="0"/>
          <w:bCs w:val="0"/>
          <w:sz w:val="24"/>
          <w:szCs w:val="24"/>
          <w:lang w:val="en-US"/>
        </w:rPr>
        <w:t>26.10.</w:t>
      </w:r>
      <w:r>
        <w:rPr>
          <w:rFonts w:hint="default" w:ascii="Tahoma" w:hAnsi="Tahoma" w:cs="Tahoma"/>
          <w:b w:val="0"/>
          <w:bCs w:val="0"/>
          <w:sz w:val="24"/>
          <w:szCs w:val="24"/>
          <w:lang w:val="el-GR"/>
        </w:rPr>
        <w:t>2020</w:t>
      </w:r>
    </w:p>
    <w:p>
      <w:pPr>
        <w:numPr>
          <w:ilvl w:val="0"/>
          <w:numId w:val="0"/>
        </w:numPr>
        <w:rPr>
          <w:rFonts w:hint="default" w:ascii="Tahoma" w:hAnsi="Tahoma" w:cs="Tahoma"/>
          <w:b w:val="0"/>
          <w:bCs w:val="0"/>
          <w:sz w:val="24"/>
          <w:szCs w:val="24"/>
          <w:lang w:val="el-GR"/>
        </w:rPr>
      </w:pPr>
    </w:p>
    <w:p>
      <w:pPr>
        <w:jc w:val="center"/>
        <w:rPr>
          <w:rFonts w:hint="default" w:ascii="Tahoma" w:hAnsi="Tahoma" w:cs="Tahoma"/>
          <w:b/>
          <w:bCs/>
          <w:sz w:val="24"/>
          <w:szCs w:val="24"/>
          <w:u w:val="single"/>
          <w:lang w:val="el-GR"/>
        </w:rPr>
      </w:pPr>
      <w:r>
        <w:rPr>
          <w:rFonts w:hint="default" w:ascii="Tahoma" w:hAnsi="Tahoma" w:cs="Tahoma"/>
          <w:b/>
          <w:bCs/>
          <w:sz w:val="24"/>
          <w:szCs w:val="24"/>
          <w:u w:val="single"/>
          <w:lang w:val="el-GR"/>
        </w:rPr>
        <w:t>ΔΕΛΤΙΟ ΤΥΠΟΥ</w:t>
      </w:r>
    </w:p>
    <w:p>
      <w:pPr>
        <w:jc w:val="center"/>
        <w:rPr>
          <w:rFonts w:hint="default" w:ascii="Tahoma" w:hAnsi="Tahoma" w:cs="Tahoma"/>
          <w:b/>
          <w:bCs/>
          <w:sz w:val="24"/>
          <w:szCs w:val="24"/>
          <w:u w:val="single"/>
          <w:lang w:val="el-GR"/>
        </w:rPr>
      </w:pPr>
    </w:p>
    <w:p>
      <w:pPr>
        <w:jc w:val="center"/>
        <w:rPr>
          <w:rFonts w:hint="default" w:ascii="Tahoma" w:hAnsi="Tahoma" w:cs="Tahoma"/>
          <w:b/>
          <w:bCs/>
          <w:sz w:val="24"/>
          <w:szCs w:val="24"/>
          <w:u w:val="none"/>
          <w:lang w:val="el-GR"/>
        </w:rPr>
      </w:pPr>
      <w:r>
        <w:rPr>
          <w:rFonts w:hint="default" w:ascii="Tahoma" w:hAnsi="Tahoma" w:cs="Tahoma"/>
          <w:b/>
          <w:bCs/>
          <w:sz w:val="24"/>
          <w:szCs w:val="24"/>
          <w:u w:val="none"/>
          <w:lang w:val="el-GR"/>
        </w:rPr>
        <w:t xml:space="preserve">Δήμος Χαλκηδόνος: Επιστολή στους </w:t>
      </w:r>
      <w:r>
        <w:rPr>
          <w:rFonts w:hint="default" w:ascii="Tahoma" w:hAnsi="Tahoma" w:cs="Tahoma"/>
          <w:b/>
          <w:bCs/>
          <w:sz w:val="24"/>
          <w:szCs w:val="24"/>
          <w:u w:val="none"/>
          <w:lang w:val="el-GR"/>
        </w:rPr>
        <w:t xml:space="preserve">αθλητικούς και </w:t>
      </w:r>
      <w:r>
        <w:rPr>
          <w:rFonts w:hint="default" w:ascii="Tahoma" w:hAnsi="Tahoma" w:cs="Tahoma"/>
          <w:b/>
          <w:bCs/>
          <w:sz w:val="24"/>
          <w:szCs w:val="24"/>
          <w:u w:val="none"/>
          <w:lang w:val="el-GR"/>
        </w:rPr>
        <w:t xml:space="preserve">πολιτιστικούς  συλλόγους για την τήρηση των μέτρων </w:t>
      </w:r>
    </w:p>
    <w:p>
      <w:pPr>
        <w:jc w:val="center"/>
        <w:rPr>
          <w:rFonts w:hint="default" w:ascii="Tahoma" w:hAnsi="Tahoma" w:cs="Tahoma"/>
          <w:b/>
          <w:bCs/>
          <w:sz w:val="24"/>
          <w:szCs w:val="24"/>
          <w:u w:val="none"/>
          <w:lang w:val="el-GR"/>
        </w:rPr>
      </w:pPr>
      <w:r>
        <w:rPr>
          <w:rFonts w:hint="default" w:ascii="Tahoma" w:hAnsi="Tahoma" w:cs="Tahoma"/>
          <w:b/>
          <w:bCs/>
          <w:sz w:val="24"/>
          <w:szCs w:val="24"/>
          <w:u w:val="none"/>
          <w:lang w:val="el-GR"/>
        </w:rPr>
        <w:t>για τη</w:t>
      </w:r>
      <w:r>
        <w:rPr>
          <w:rFonts w:hint="default" w:ascii="Tahoma" w:hAnsi="Tahoma"/>
          <w:b/>
          <w:bCs/>
          <w:sz w:val="24"/>
          <w:szCs w:val="24"/>
          <w:u w:val="none"/>
          <w:lang w:val="en-US"/>
        </w:rPr>
        <w:t xml:space="preserve">ν </w:t>
      </w:r>
      <w:r>
        <w:rPr>
          <w:rFonts w:hint="default" w:ascii="Tahoma" w:hAnsi="Tahoma"/>
          <w:b/>
          <w:bCs/>
          <w:sz w:val="24"/>
          <w:szCs w:val="24"/>
          <w:u w:val="none"/>
          <w:lang w:val="el-GR"/>
        </w:rPr>
        <w:t>αποφυγή</w:t>
      </w:r>
      <w:r>
        <w:rPr>
          <w:rFonts w:hint="default" w:ascii="Tahoma" w:hAnsi="Tahoma"/>
          <w:b/>
          <w:bCs/>
          <w:sz w:val="24"/>
          <w:szCs w:val="24"/>
          <w:u w:val="none"/>
          <w:lang w:val="en-US"/>
        </w:rPr>
        <w:t xml:space="preserve"> διασποράς του COVID-19</w:t>
      </w:r>
    </w:p>
    <w:p>
      <w:pPr>
        <w:jc w:val="center"/>
        <w:rPr>
          <w:rFonts w:hint="default" w:ascii="Tahoma" w:hAnsi="Tahoma" w:cs="Tahoma"/>
          <w:b/>
          <w:bCs/>
          <w:sz w:val="24"/>
          <w:szCs w:val="24"/>
          <w:u w:val="single"/>
          <w:lang w:val="el-GR"/>
        </w:rPr>
      </w:pPr>
    </w:p>
    <w:p>
      <w:pPr>
        <w:rPr>
          <w:rFonts w:hint="default" w:ascii="Tahoma" w:hAnsi="Tahoma"/>
          <w:b w:val="0"/>
          <w:bCs/>
          <w:sz w:val="24"/>
          <w:szCs w:val="24"/>
          <w:lang w:val="el-GR"/>
        </w:rPr>
      </w:pPr>
      <w:r>
        <w:rPr>
          <w:rFonts w:hint="default" w:ascii="Tahoma" w:hAnsi="Tahoma"/>
          <w:sz w:val="24"/>
          <w:szCs w:val="24"/>
          <w:lang w:val="el-GR"/>
        </w:rPr>
        <w:t xml:space="preserve">Επιστολή </w:t>
      </w:r>
      <w:r>
        <w:rPr>
          <w:rFonts w:hint="default" w:ascii="Tahoma" w:hAnsi="Tahoma"/>
          <w:b w:val="0"/>
          <w:bCs/>
          <w:sz w:val="24"/>
          <w:szCs w:val="24"/>
          <w:lang w:val="el-GR"/>
        </w:rPr>
        <w:t>προς τους αθλητικούς και πολιτιστικούς συλλόγους του δήμου Χαλκηδόνος για την τήρηση των μέτρων π</w:t>
      </w:r>
      <w:r>
        <w:rPr>
          <w:rFonts w:hint="default" w:ascii="Tahoma" w:hAnsi="Tahoma"/>
          <w:sz w:val="24"/>
          <w:szCs w:val="24"/>
          <w:lang w:val="el-GR"/>
        </w:rPr>
        <w:t>ου κρίνονται απαραίτητα για τη διασφάλιση της υγείας όλων μας α</w:t>
      </w:r>
      <w:r>
        <w:rPr>
          <w:rFonts w:hint="default" w:ascii="Tahoma" w:hAnsi="Tahoma"/>
          <w:b w:val="0"/>
          <w:bCs/>
          <w:sz w:val="24"/>
          <w:szCs w:val="24"/>
          <w:lang w:val="el-GR"/>
        </w:rPr>
        <w:t xml:space="preserve">πό την πανδημία Covid-19 απέστειλε ο δήμαρχος Σταύρος Αναγνωστόπουλος. </w:t>
      </w:r>
    </w:p>
    <w:p>
      <w:pPr>
        <w:rPr>
          <w:rFonts w:hint="default" w:ascii="Tahoma" w:hAnsi="Tahoma"/>
          <w:b w:val="0"/>
          <w:bCs/>
          <w:sz w:val="24"/>
          <w:szCs w:val="24"/>
          <w:lang w:val="el-GR"/>
        </w:rPr>
      </w:pPr>
    </w:p>
    <w:p>
      <w:pPr>
        <w:rPr>
          <w:rFonts w:hint="default" w:ascii="Tahoma" w:hAnsi="Tahoma"/>
          <w:sz w:val="24"/>
          <w:szCs w:val="24"/>
          <w:lang w:val="el-GR"/>
        </w:rPr>
      </w:pPr>
      <w:r>
        <w:rPr>
          <w:rFonts w:hint="default" w:ascii="Tahoma" w:hAnsi="Tahoma"/>
          <w:b w:val="0"/>
          <w:bCs/>
          <w:sz w:val="24"/>
          <w:szCs w:val="24"/>
          <w:lang w:val="el-GR"/>
        </w:rPr>
        <w:t xml:space="preserve">Ο δήμαρχος Χαλκηδόνος </w:t>
      </w:r>
      <w:r>
        <w:rPr>
          <w:rFonts w:hint="default" w:ascii="Tahoma" w:hAnsi="Tahoma" w:cs="Tahoma"/>
          <w:sz w:val="24"/>
          <w:szCs w:val="24"/>
          <w:lang w:val="el-GR"/>
        </w:rPr>
        <w:t>μ</w:t>
      </w:r>
      <w:r>
        <w:rPr>
          <w:rFonts w:hint="default" w:ascii="Tahoma" w:hAnsi="Tahoma" w:cs="Tahoma"/>
          <w:sz w:val="24"/>
          <w:szCs w:val="24"/>
        </w:rPr>
        <w:t xml:space="preserve">ετά </w:t>
      </w:r>
      <w:r>
        <w:rPr>
          <w:rFonts w:hint="default" w:ascii="Tahoma" w:hAnsi="Tahoma" w:cs="Tahoma"/>
          <w:sz w:val="24"/>
          <w:szCs w:val="24"/>
          <w:lang w:val="el-GR"/>
        </w:rPr>
        <w:t xml:space="preserve">τις τελευταίες εξελίξεις όπου η ΠΕ Θεσσαλονίκης βρίσκεται πλέον στο επίπεδο 3 της αυξημένης επιτήρησης του Χάρτη Υγειονομικής Ασφάλειας και Προστασίας από τον κορωνοϊό καθώς και με την εμφάνιση κρουσμάτων </w:t>
      </w:r>
      <w:r>
        <w:rPr>
          <w:rFonts w:hint="default" w:ascii="Tahoma" w:hAnsi="Tahoma" w:cs="Tahoma"/>
          <w:sz w:val="24"/>
          <w:szCs w:val="24"/>
        </w:rPr>
        <w:t xml:space="preserve">Covid-19 </w:t>
      </w:r>
      <w:r>
        <w:rPr>
          <w:rFonts w:hint="default" w:ascii="Tahoma" w:hAnsi="Tahoma" w:cs="Tahoma"/>
          <w:sz w:val="24"/>
          <w:szCs w:val="24"/>
          <w:lang w:val="el-GR"/>
        </w:rPr>
        <w:t xml:space="preserve">στο δήμο </w:t>
      </w:r>
      <w:bookmarkStart w:id="0" w:name="_GoBack"/>
      <w:bookmarkEnd w:id="0"/>
      <w:r>
        <w:rPr>
          <w:rFonts w:hint="default" w:ascii="Tahoma" w:hAnsi="Tahoma"/>
          <w:sz w:val="24"/>
          <w:szCs w:val="24"/>
          <w:lang w:val="el-GR"/>
        </w:rPr>
        <w:t xml:space="preserve">καλεί τους υπευθύνους των συλλόγων να τηρούν απαρέγκλιτα τα πρωτόκολλα ασφαλείας. </w:t>
      </w:r>
    </w:p>
    <w:p>
      <w:pPr>
        <w:rPr>
          <w:rFonts w:hint="default" w:ascii="Tahoma" w:hAnsi="Tahoma"/>
          <w:sz w:val="24"/>
          <w:szCs w:val="24"/>
          <w:lang w:val="el-GR"/>
        </w:rPr>
      </w:pPr>
    </w:p>
    <w:p>
      <w:pPr>
        <w:rPr>
          <w:rFonts w:hint="default" w:ascii="Tahoma" w:hAnsi="Tahoma"/>
          <w:b/>
          <w:bCs w:val="0"/>
          <w:sz w:val="24"/>
          <w:szCs w:val="24"/>
          <w:lang w:val="el-GR"/>
        </w:rPr>
      </w:pPr>
      <w:r>
        <w:rPr>
          <w:rFonts w:hint="default" w:ascii="Tahoma" w:hAnsi="Tahoma"/>
          <w:b/>
          <w:bCs w:val="0"/>
          <w:sz w:val="24"/>
          <w:szCs w:val="24"/>
          <w:lang w:val="el-GR"/>
        </w:rPr>
        <w:t>Η επιστολή - ανακοίνωση του δημάρχου</w:t>
      </w:r>
    </w:p>
    <w:p>
      <w:pPr>
        <w:rPr>
          <w:rFonts w:hint="default" w:ascii="Tahoma" w:hAnsi="Tahoma"/>
          <w:b w:val="0"/>
          <w:bCs/>
          <w:sz w:val="24"/>
          <w:szCs w:val="24"/>
          <w:lang w:val="el-GR"/>
        </w:rPr>
      </w:pPr>
    </w:p>
    <w:p>
      <w:pPr>
        <w:rPr>
          <w:rFonts w:hint="default" w:ascii="Tahoma" w:hAnsi="Tahoma" w:cs="Tahoma"/>
          <w:sz w:val="24"/>
          <w:szCs w:val="24"/>
          <w:lang w:val="el-GR"/>
        </w:rPr>
      </w:pPr>
      <w:r>
        <w:rPr>
          <w:rFonts w:hint="default" w:ascii="Tahoma" w:hAnsi="Tahoma" w:cs="Tahoma"/>
          <w:sz w:val="24"/>
          <w:szCs w:val="24"/>
        </w:rPr>
        <w:t xml:space="preserve">Μετά </w:t>
      </w:r>
      <w:r>
        <w:rPr>
          <w:rFonts w:hint="default" w:ascii="Tahoma" w:hAnsi="Tahoma" w:cs="Tahoma"/>
          <w:sz w:val="24"/>
          <w:szCs w:val="24"/>
          <w:lang w:val="el-GR"/>
        </w:rPr>
        <w:t xml:space="preserve">τις τελευταίες εξελίξεις όπου η ΠΕ Θεσσαλονίκης βρίσκεται πλέον στο επίπεδο 3 της αυξημένης επιτήρησης του Χάρτη Υγειονομικής Ασφάλειας και Προστασίας από τον κορωνοϊό καθώς και με την εμφάνιση κρουσμάτων </w:t>
      </w:r>
      <w:r>
        <w:rPr>
          <w:rFonts w:hint="default" w:ascii="Tahoma" w:hAnsi="Tahoma" w:cs="Tahoma"/>
          <w:sz w:val="24"/>
          <w:szCs w:val="24"/>
        </w:rPr>
        <w:t xml:space="preserve">Covid-19 </w:t>
      </w:r>
      <w:r>
        <w:rPr>
          <w:rFonts w:hint="default" w:ascii="Tahoma" w:hAnsi="Tahoma" w:cs="Tahoma"/>
          <w:sz w:val="24"/>
          <w:szCs w:val="24"/>
          <w:lang w:val="el-GR"/>
        </w:rPr>
        <w:t xml:space="preserve">στο δήμο μας </w:t>
      </w:r>
      <w:r>
        <w:rPr>
          <w:rFonts w:hint="default" w:ascii="Tahoma" w:hAnsi="Tahoma" w:cs="Tahoma"/>
          <w:sz w:val="24"/>
          <w:szCs w:val="24"/>
        </w:rPr>
        <w:t xml:space="preserve">θεωρήσαμε απαραίτητο να </w:t>
      </w:r>
      <w:r>
        <w:rPr>
          <w:rFonts w:hint="default" w:ascii="Tahoma" w:hAnsi="Tahoma" w:cs="Tahoma"/>
          <w:sz w:val="24"/>
          <w:szCs w:val="24"/>
          <w:lang w:val="el-GR"/>
        </w:rPr>
        <w:t xml:space="preserve">σας </w:t>
      </w:r>
      <w:r>
        <w:rPr>
          <w:rFonts w:hint="default" w:ascii="Tahoma" w:hAnsi="Tahoma" w:cs="Tahoma"/>
          <w:sz w:val="24"/>
          <w:szCs w:val="24"/>
        </w:rPr>
        <w:t>ενημερώσουμε αναφορικά με τις οδηγίες και τις συστάσεις που σχετίζονται με τη</w:t>
      </w:r>
      <w:r>
        <w:rPr>
          <w:rFonts w:hint="default" w:ascii="Tahoma" w:hAnsi="Tahoma" w:cs="Tahoma"/>
          <w:sz w:val="24"/>
          <w:szCs w:val="24"/>
          <w:lang w:val="el-GR"/>
        </w:rPr>
        <w:t xml:space="preserve"> λειτουργία σας, </w:t>
      </w:r>
      <w:r>
        <w:rPr>
          <w:rFonts w:hint="default" w:ascii="Tahoma" w:hAnsi="Tahoma" w:cs="Tahoma"/>
          <w:sz w:val="24"/>
          <w:szCs w:val="24"/>
        </w:rPr>
        <w:t xml:space="preserve">σύμφωνα με τις οδηγίες του ΕΟΔΥ </w:t>
      </w:r>
      <w:r>
        <w:rPr>
          <w:rFonts w:hint="default" w:ascii="Tahoma" w:hAnsi="Tahoma" w:cs="Tahoma"/>
          <w:sz w:val="24"/>
          <w:szCs w:val="24"/>
          <w:lang w:val="el-GR"/>
        </w:rPr>
        <w:t xml:space="preserve">καθώς </w:t>
      </w:r>
      <w:r>
        <w:rPr>
          <w:rFonts w:hint="default" w:ascii="Tahoma" w:hAnsi="Tahoma" w:cs="Tahoma"/>
          <w:sz w:val="24"/>
          <w:szCs w:val="24"/>
        </w:rPr>
        <w:t>και της υγειονομικής επιστημονικής επιτροπής της Γενικής Γραμματείας Αθλητισμού</w:t>
      </w:r>
      <w:r>
        <w:rPr>
          <w:rFonts w:hint="default" w:ascii="Tahoma" w:hAnsi="Tahoma" w:cs="Tahoma"/>
          <w:sz w:val="24"/>
          <w:szCs w:val="24"/>
          <w:lang w:val="el-GR"/>
        </w:rPr>
        <w:t xml:space="preserve">. </w:t>
      </w:r>
    </w:p>
    <w:p>
      <w:pPr>
        <w:rPr>
          <w:rFonts w:hint="default" w:ascii="Tahoma" w:hAnsi="Tahoma" w:cs="Tahoma"/>
          <w:sz w:val="24"/>
          <w:szCs w:val="24"/>
          <w:lang w:val="el-GR"/>
        </w:rPr>
      </w:pPr>
    </w:p>
    <w:p>
      <w:pPr>
        <w:rPr>
          <w:rFonts w:hint="default" w:ascii="Tahoma" w:hAnsi="Tahoma"/>
          <w:sz w:val="24"/>
          <w:szCs w:val="24"/>
          <w:lang w:val="el-GR"/>
        </w:rPr>
      </w:pPr>
      <w:r>
        <w:rPr>
          <w:rFonts w:hint="default" w:ascii="Tahoma" w:hAnsi="Tahoma" w:cs="Tahoma"/>
          <w:sz w:val="24"/>
          <w:szCs w:val="24"/>
          <w:lang w:val="el-GR"/>
        </w:rPr>
        <w:t>Θα θέλαμε να σας εφιστήσουμε την προσοχή στην τήρηση των μέτρων</w:t>
      </w:r>
      <w:r>
        <w:rPr>
          <w:rFonts w:hint="default" w:ascii="Tahoma" w:hAnsi="Tahoma"/>
          <w:sz w:val="24"/>
          <w:szCs w:val="24"/>
          <w:lang w:val="el-GR"/>
        </w:rPr>
        <w:t xml:space="preserve"> που</w:t>
      </w:r>
    </w:p>
    <w:p>
      <w:pPr>
        <w:rPr>
          <w:rFonts w:hint="default" w:ascii="Tahoma" w:hAnsi="Tahoma"/>
          <w:sz w:val="24"/>
          <w:szCs w:val="24"/>
          <w:lang w:val="el-GR"/>
        </w:rPr>
      </w:pPr>
      <w:r>
        <w:rPr>
          <w:rFonts w:hint="default" w:ascii="Tahoma" w:hAnsi="Tahoma"/>
          <w:sz w:val="24"/>
          <w:szCs w:val="24"/>
          <w:lang w:val="el-GR"/>
        </w:rPr>
        <w:t>κρίνονται απαραίτητα για τη διασφάλιση της υγείας όλων μας και καλούμε τους υπευθύνους των συλλόγων να τηρούν απαρέγκλιτα τα πρωτόκολλα ασφαλείας.</w:t>
      </w:r>
    </w:p>
    <w:p>
      <w:pPr>
        <w:rPr>
          <w:rFonts w:hint="default" w:ascii="Tahoma" w:hAnsi="Tahoma"/>
          <w:sz w:val="24"/>
          <w:szCs w:val="24"/>
          <w:lang w:val="el-GR"/>
        </w:rPr>
      </w:pPr>
    </w:p>
    <w:p>
      <w:pPr>
        <w:rPr>
          <w:rFonts w:hint="default" w:ascii="Tahoma" w:hAnsi="Tahoma"/>
          <w:sz w:val="24"/>
          <w:szCs w:val="24"/>
          <w:lang w:val="el-GR"/>
        </w:rPr>
      </w:pPr>
      <w:r>
        <w:rPr>
          <w:rFonts w:hint="default" w:ascii="Tahoma" w:hAnsi="Tahoma"/>
          <w:sz w:val="24"/>
          <w:szCs w:val="24"/>
          <w:lang w:val="el-GR"/>
        </w:rPr>
        <w:t>Σε κάθε περίπτωση θα είμαστε σε άμεση επικοινωνία και θα σας ενημερώσουμε επανεξετάζοντας τα δεδομένα που θα προκύψουν το επόμενο χρονικό διάστημα.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ahoma" w:hAnsi="Tahoma" w:cs="Tahoma"/>
          <w:b/>
          <w:bCs/>
          <w:sz w:val="24"/>
          <w:szCs w:val="24"/>
          <w:lang w:val="el-G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ahoma" w:hAnsi="Tahoma" w:cs="Tahoma"/>
          <w:b/>
          <w:bCs/>
          <w:sz w:val="24"/>
          <w:szCs w:val="24"/>
          <w:lang w:val="el-GR"/>
        </w:rPr>
      </w:pPr>
      <w:r>
        <w:rPr>
          <w:rFonts w:hint="default" w:ascii="Tahoma" w:hAnsi="Tahoma" w:cs="Tahoma"/>
          <w:b/>
          <w:bCs/>
          <w:sz w:val="24"/>
          <w:szCs w:val="24"/>
          <w:lang w:val="el-GR"/>
        </w:rPr>
        <w:t>ΓΡΑΦΕΙΟ ΤΥΠΟΥ ΔΗΜΟΥ ΧΑΛΚΗΔΟΝΟΣ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rebuchet MS">
    <w:panose1 w:val="020B0603020202020204"/>
    <w:charset w:val="A1"/>
    <w:family w:val="swiss"/>
    <w:pitch w:val="default"/>
    <w:sig w:usb0="00000287" w:usb1="00000000" w:usb2="00000000" w:usb3="00000000" w:csb0="200000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9063B"/>
    <w:rsid w:val="25283DE8"/>
    <w:rsid w:val="67953E17"/>
    <w:rsid w:val="6B29063B"/>
    <w:rsid w:val="70AF133A"/>
    <w:rsid w:val="719724E7"/>
    <w:rsid w:val="786246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overflowPunct/>
      <w:autoSpaceDE/>
      <w:autoSpaceDN/>
      <w:adjustRightInd/>
      <w:ind w:firstLine="360"/>
      <w:jc w:val="both"/>
      <w:textAlignment w:val="auto"/>
    </w:pPr>
    <w:rPr>
      <w:sz w:val="26"/>
      <w:szCs w:val="24"/>
    </w:rPr>
  </w:style>
  <w:style w:type="paragraph" w:styleId="3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  <w:iCs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2020-09-22T10:33:00Z</dcterms:created>
  <dc:creator>user</dc:creator>
  <cp:lastModifiedBy>user</cp:lastModifiedBy>
  <dcterms:modified xsi:type="dcterms:W3CDTF">2020-10-26T14:04:38Z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