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rebuchet MS" w:hAnsi="Trebuchet MS" w:cs="Trebuchet MS"/>
          <w:sz w:val="24"/>
          <w:szCs w:val="24"/>
          <w:lang w:val="el-GR"/>
        </w:rPr>
      </w:pPr>
      <w:r>
        <w:rPr>
          <w:rFonts w:hint="default" w:ascii="Trebuchet MS" w:hAnsi="Trebuchet MS" w:cs="Trebuchet MS"/>
          <w:sz w:val="24"/>
          <w:szCs w:val="24"/>
          <w:lang w:val="el-GR"/>
        </w:rPr>
        <w:drawing>
          <wp:inline distT="0" distB="0" distL="114300" distR="114300">
            <wp:extent cx="608330" cy="829310"/>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4"/>
                    <a:stretch>
                      <a:fillRect/>
                    </a:stretch>
                  </pic:blipFill>
                  <pic:spPr>
                    <a:xfrm>
                      <a:off x="0" y="0"/>
                      <a:ext cx="608330" cy="829310"/>
                    </a:xfrm>
                    <a:prstGeom prst="rect">
                      <a:avLst/>
                    </a:prstGeom>
                    <a:noFill/>
                    <a:ln>
                      <a:noFill/>
                    </a:ln>
                  </pic:spPr>
                </pic:pic>
              </a:graphicData>
            </a:graphic>
          </wp:inline>
        </w:drawing>
      </w:r>
    </w:p>
    <w:p>
      <w:pPr>
        <w:rPr>
          <w:rFonts w:hint="default" w:ascii="Trebuchet MS" w:hAnsi="Trebuchet MS" w:cs="Trebuchet MS"/>
          <w:b/>
          <w:bCs/>
          <w:sz w:val="28"/>
          <w:szCs w:val="28"/>
          <w:lang w:val="el-GR"/>
        </w:rPr>
      </w:pPr>
      <w:r>
        <w:rPr>
          <w:rFonts w:hint="default" w:ascii="Trebuchet MS" w:hAnsi="Trebuchet MS" w:cs="Trebuchet MS"/>
          <w:b/>
          <w:bCs/>
          <w:sz w:val="28"/>
          <w:szCs w:val="28"/>
          <w:lang w:val="el-GR"/>
        </w:rPr>
        <w:t>ΕΛΛΗΝΙΚΗ ΔΗΜΟΚΡΑΤΙΑ</w:t>
      </w:r>
    </w:p>
    <w:p>
      <w:pPr>
        <w:rPr>
          <w:rFonts w:hint="default" w:ascii="Trebuchet MS" w:hAnsi="Trebuchet MS" w:cs="Trebuchet MS"/>
          <w:b/>
          <w:bCs/>
          <w:sz w:val="28"/>
          <w:szCs w:val="28"/>
          <w:lang w:val="el-GR"/>
        </w:rPr>
      </w:pPr>
      <w:r>
        <w:rPr>
          <w:rFonts w:hint="default" w:ascii="Trebuchet MS" w:hAnsi="Trebuchet MS" w:cs="Trebuchet MS"/>
          <w:b/>
          <w:bCs/>
          <w:sz w:val="28"/>
          <w:szCs w:val="28"/>
          <w:lang w:val="el-GR"/>
        </w:rPr>
        <w:t>ΝΟΜΟΣ ΘΕΣΣΑΛΟΝΙΚΗΣ</w:t>
      </w:r>
    </w:p>
    <w:p>
      <w:pPr>
        <w:rPr>
          <w:rFonts w:hint="default" w:ascii="Trebuchet MS" w:hAnsi="Trebuchet MS" w:cs="Trebuchet MS"/>
          <w:b/>
          <w:bCs/>
          <w:sz w:val="28"/>
          <w:szCs w:val="28"/>
          <w:lang w:val="el-GR"/>
        </w:rPr>
      </w:pPr>
      <w:r>
        <w:rPr>
          <w:rFonts w:hint="default" w:ascii="Trebuchet MS" w:hAnsi="Trebuchet MS" w:cs="Trebuchet MS"/>
          <w:b/>
          <w:bCs/>
          <w:sz w:val="28"/>
          <w:szCs w:val="28"/>
          <w:lang w:val="el-GR"/>
        </w:rPr>
        <w:t>ΔΗΜΟΣ ΧΑΛΚΗΔΟΝΟΣ</w:t>
      </w:r>
    </w:p>
    <w:p>
      <w:pPr>
        <w:rPr>
          <w:rFonts w:hint="default" w:ascii="Trebuchet MS" w:hAnsi="Trebuchet MS" w:cs="Trebuchet MS"/>
          <w:b/>
          <w:bCs/>
          <w:sz w:val="28"/>
          <w:szCs w:val="28"/>
          <w:lang w:val="el-GR"/>
        </w:rPr>
      </w:pPr>
      <w:r>
        <w:rPr>
          <w:rFonts w:hint="default" w:ascii="Trebuchet MS" w:hAnsi="Trebuchet MS" w:cs="Trebuchet MS"/>
          <w:b/>
          <w:bCs/>
          <w:sz w:val="28"/>
          <w:szCs w:val="28"/>
          <w:lang w:val="el-GR"/>
        </w:rPr>
        <w:t>ΓΡΑΦΕΙΟ ΔΗΜΑΡΧΟΥ</w:t>
      </w:r>
    </w:p>
    <w:p>
      <w:pPr>
        <w:rPr>
          <w:rFonts w:hint="default" w:ascii="Trebuchet MS" w:hAnsi="Trebuchet MS" w:cs="Trebuchet MS"/>
          <w:sz w:val="24"/>
          <w:szCs w:val="24"/>
          <w:lang w:val="el-GR"/>
        </w:rPr>
      </w:pPr>
    </w:p>
    <w:p>
      <w:pPr>
        <w:rPr>
          <w:rFonts w:hint="default" w:ascii="Trebuchet MS" w:hAnsi="Trebuchet MS" w:cs="Trebuchet MS"/>
          <w:sz w:val="24"/>
          <w:szCs w:val="24"/>
          <w:lang w:val="el-GR"/>
        </w:rPr>
      </w:pPr>
      <w:r>
        <w:rPr>
          <w:rFonts w:hint="default" w:ascii="Trebuchet MS" w:hAnsi="Trebuchet MS" w:cs="Trebuchet MS"/>
          <w:sz w:val="24"/>
          <w:szCs w:val="24"/>
          <w:lang w:val="el-GR"/>
        </w:rPr>
        <w:t>Ταχ. Δ/νση: Εθν. Αντιστάσεως 36</w:t>
      </w:r>
    </w:p>
    <w:p>
      <w:pPr>
        <w:rPr>
          <w:rFonts w:hint="default" w:ascii="Trebuchet MS" w:hAnsi="Trebuchet MS" w:cs="Trebuchet MS"/>
          <w:sz w:val="24"/>
          <w:szCs w:val="24"/>
          <w:lang w:val="el-GR"/>
        </w:rPr>
      </w:pPr>
      <w:r>
        <w:rPr>
          <w:rFonts w:hint="default" w:ascii="Trebuchet MS" w:hAnsi="Trebuchet MS" w:cs="Trebuchet MS"/>
          <w:sz w:val="24"/>
          <w:szCs w:val="24"/>
          <w:lang w:val="el-GR"/>
        </w:rPr>
        <w:t>Ταχ. Κώδικας: 57 100</w:t>
      </w:r>
    </w:p>
    <w:p>
      <w:pPr>
        <w:rPr>
          <w:rFonts w:hint="default" w:ascii="Trebuchet MS" w:hAnsi="Trebuchet MS" w:cs="Trebuchet MS"/>
          <w:sz w:val="24"/>
          <w:szCs w:val="24"/>
          <w:lang w:val="el-GR"/>
        </w:rPr>
      </w:pPr>
      <w:r>
        <w:rPr>
          <w:rFonts w:hint="default" w:ascii="Trebuchet MS" w:hAnsi="Trebuchet MS" w:cs="Trebuchet MS"/>
          <w:sz w:val="24"/>
          <w:szCs w:val="24"/>
          <w:lang w:val="el-GR"/>
        </w:rPr>
        <w:t>Τηλέφωνο: 2391330101-102</w:t>
      </w:r>
    </w:p>
    <w:p>
      <w:pPr>
        <w:rPr>
          <w:rFonts w:hint="default" w:ascii="Trebuchet MS" w:hAnsi="Trebuchet MS" w:cs="Trebuchet MS"/>
          <w:sz w:val="24"/>
          <w:szCs w:val="24"/>
          <w:lang w:val="el-GR"/>
        </w:rPr>
      </w:pPr>
      <w:r>
        <w:rPr>
          <w:rFonts w:hint="default" w:ascii="Trebuchet MS" w:hAnsi="Trebuchet MS" w:cs="Trebuchet MS"/>
          <w:sz w:val="24"/>
          <w:szCs w:val="24"/>
          <w:lang w:val="en-US"/>
        </w:rPr>
        <w:t>Fax:</w:t>
      </w:r>
      <w:r>
        <w:rPr>
          <w:rFonts w:hint="default" w:ascii="Trebuchet MS" w:hAnsi="Trebuchet MS" w:cs="Trebuchet MS"/>
          <w:sz w:val="24"/>
          <w:szCs w:val="24"/>
          <w:lang w:val="el-GR"/>
        </w:rPr>
        <w:t xml:space="preserve"> 2391330130 </w:t>
      </w:r>
    </w:p>
    <w:p>
      <w:pPr>
        <w:numPr>
          <w:ilvl w:val="0"/>
          <w:numId w:val="1"/>
        </w:numPr>
        <w:rPr>
          <w:rFonts w:hint="default" w:ascii="Trebuchet MS" w:hAnsi="Trebuchet MS" w:cs="Trebuchet MS"/>
          <w:sz w:val="24"/>
          <w:szCs w:val="24"/>
          <w:lang w:val="en-US"/>
        </w:rPr>
      </w:pPr>
      <w:r>
        <w:rPr>
          <w:rFonts w:hint="default" w:ascii="Trebuchet MS" w:hAnsi="Trebuchet MS" w:cs="Trebuchet MS"/>
          <w:sz w:val="24"/>
          <w:szCs w:val="24"/>
          <w:lang w:val="en-US"/>
        </w:rPr>
        <w:t>mail:gram.xalk@n3.syzefxis.gov.gr</w:t>
      </w:r>
    </w:p>
    <w:p>
      <w:pPr>
        <w:numPr>
          <w:numId w:val="0"/>
        </w:numPr>
        <w:rPr>
          <w:rFonts w:hint="default" w:ascii="Trebuchet MS" w:hAnsi="Trebuchet MS" w:cs="Trebuchet MS"/>
          <w:sz w:val="24"/>
          <w:szCs w:val="24"/>
          <w:lang w:val="en-US"/>
        </w:rPr>
      </w:pPr>
    </w:p>
    <w:p>
      <w:pPr>
        <w:numPr>
          <w:numId w:val="0"/>
        </w:numPr>
        <w:rPr>
          <w:rFonts w:hint="default" w:ascii="Trebuchet MS" w:hAnsi="Trebuchet MS" w:cs="Trebuchet MS"/>
          <w:sz w:val="24"/>
          <w:szCs w:val="24"/>
          <w:lang w:val="en-US"/>
        </w:rPr>
      </w:pPr>
    </w:p>
    <w:p>
      <w:pPr>
        <w:numPr>
          <w:numId w:val="0"/>
        </w:numPr>
        <w:jc w:val="center"/>
        <w:rPr>
          <w:rFonts w:hint="default" w:ascii="Times New Roman" w:hAnsi="Times New Roman" w:cs="Times New Roman"/>
          <w:b/>
          <w:bCs/>
          <w:sz w:val="40"/>
          <w:szCs w:val="40"/>
          <w:lang w:val="el-GR"/>
        </w:rPr>
      </w:pPr>
    </w:p>
    <w:p>
      <w:pPr>
        <w:numPr>
          <w:numId w:val="0"/>
        </w:numPr>
        <w:jc w:val="center"/>
        <w:rPr>
          <w:rFonts w:hint="default" w:ascii="Times New Roman" w:hAnsi="Times New Roman" w:cs="Times New Roman"/>
          <w:b/>
          <w:bCs/>
          <w:sz w:val="40"/>
          <w:szCs w:val="40"/>
          <w:lang w:val="el-GR"/>
        </w:rPr>
      </w:pPr>
    </w:p>
    <w:p>
      <w:pPr>
        <w:numPr>
          <w:numId w:val="0"/>
        </w:numPr>
        <w:jc w:val="center"/>
        <w:rPr>
          <w:rFonts w:hint="default" w:ascii="Times New Roman" w:hAnsi="Times New Roman" w:cs="Times New Roman"/>
          <w:b/>
          <w:bCs/>
          <w:sz w:val="40"/>
          <w:szCs w:val="40"/>
          <w:lang w:val="el-GR"/>
        </w:rPr>
      </w:pPr>
    </w:p>
    <w:p>
      <w:pPr>
        <w:numPr>
          <w:numId w:val="0"/>
        </w:numPr>
        <w:jc w:val="center"/>
        <w:rPr>
          <w:rFonts w:hint="default" w:ascii="Times New Roman" w:hAnsi="Times New Roman" w:cs="Times New Roman"/>
          <w:b/>
          <w:bCs/>
          <w:sz w:val="40"/>
          <w:szCs w:val="40"/>
          <w:lang w:val="el-GR"/>
        </w:rPr>
      </w:pPr>
      <w:r>
        <w:rPr>
          <w:rFonts w:hint="default" w:ascii="Times New Roman" w:hAnsi="Times New Roman" w:cs="Times New Roman"/>
          <w:b/>
          <w:bCs/>
          <w:sz w:val="40"/>
          <w:szCs w:val="40"/>
          <w:lang w:val="el-GR"/>
        </w:rPr>
        <w:t>ΕΚΤΑΚΤΗ</w:t>
      </w:r>
      <w:bookmarkStart w:id="0" w:name="_GoBack"/>
      <w:bookmarkEnd w:id="0"/>
      <w:r>
        <w:rPr>
          <w:rFonts w:hint="default" w:ascii="Times New Roman" w:hAnsi="Times New Roman" w:cs="Times New Roman"/>
          <w:b/>
          <w:bCs/>
          <w:sz w:val="40"/>
          <w:szCs w:val="40"/>
          <w:lang w:val="el-GR"/>
        </w:rPr>
        <w:t xml:space="preserve"> ΑΝΑΚΟΙΝΩΣΗ</w:t>
      </w:r>
    </w:p>
    <w:p>
      <w:pPr>
        <w:numPr>
          <w:numId w:val="0"/>
        </w:numPr>
        <w:jc w:val="center"/>
        <w:rPr>
          <w:rFonts w:hint="default" w:ascii="Times New Roman" w:hAnsi="Times New Roman" w:cs="Times New Roman"/>
          <w:b/>
          <w:bCs/>
          <w:sz w:val="40"/>
          <w:szCs w:val="40"/>
          <w:lang w:val="el-GR"/>
        </w:rPr>
      </w:pPr>
    </w:p>
    <w:p>
      <w:pPr>
        <w:numPr>
          <w:numId w:val="0"/>
        </w:numPr>
        <w:jc w:val="both"/>
        <w:rPr>
          <w:rFonts w:hint="default" w:ascii="Times New Roman" w:hAnsi="Times New Roman" w:cs="Times New Roman"/>
          <w:b w:val="0"/>
          <w:bCs w:val="0"/>
          <w:sz w:val="24"/>
          <w:szCs w:val="24"/>
          <w:lang w:val="el-GR"/>
        </w:rPr>
      </w:pPr>
    </w:p>
    <w:p>
      <w:pPr>
        <w:numPr>
          <w:numId w:val="0"/>
        </w:numPr>
        <w:jc w:val="both"/>
        <w:rPr>
          <w:rFonts w:hint="default" w:ascii="Times New Roman" w:hAnsi="Times New Roman" w:cs="Times New Roman"/>
          <w:b w:val="0"/>
          <w:bCs w:val="0"/>
          <w:sz w:val="32"/>
          <w:szCs w:val="32"/>
          <w:lang w:val="el-GR"/>
        </w:rPr>
      </w:pPr>
      <w:r>
        <w:rPr>
          <w:rFonts w:hint="default" w:ascii="Times New Roman" w:hAnsi="Times New Roman" w:cs="Times New Roman"/>
          <w:b w:val="0"/>
          <w:bCs w:val="0"/>
          <w:sz w:val="32"/>
          <w:szCs w:val="32"/>
          <w:lang w:val="el-GR"/>
        </w:rPr>
        <w:t>Σας ενημερώνουμε ότι καμία επίσημη ενημέρωση δεν υπάρχει στο Δήμο Χαλκηδόνος, αλλά ούτε και σε άλλες δημόσιες αρχές(Κέντρα Υγείας, Αστυνομία κλπ.), για επιβεβαιωμένα κρούσματα κορωνοϊού, στο Δήμο μας. Ο Δήμος Χαλκηδόνος βρίσκεται σε συνεχή επαφή με όλες τις αρμόδιες αρχές και τηρεί όλα τα προβλεπόμενα μέτρα και οδηγίες που ισχύουν. Συνιστούμε ψυχραιμία και τήρηση των μέτρων προστασίας από όλους τους πολίτες. Δεν χρειάζεται πανικός, όπως δεν χρειάζονται και ανυπόστατες αναρτήσεις και διαδόσεις από ανεύθυνους ανθρώπους.</w:t>
      </w:r>
    </w:p>
    <w:p>
      <w:pPr>
        <w:numPr>
          <w:numId w:val="0"/>
        </w:numPr>
        <w:jc w:val="both"/>
        <w:rPr>
          <w:rFonts w:hint="default" w:ascii="Times New Roman" w:hAnsi="Times New Roman" w:cs="Times New Roman"/>
          <w:b w:val="0"/>
          <w:bCs w:val="0"/>
          <w:sz w:val="32"/>
          <w:szCs w:val="32"/>
          <w:lang w:val="el-GR"/>
        </w:rPr>
      </w:pPr>
    </w:p>
    <w:p>
      <w:pPr>
        <w:numPr>
          <w:numId w:val="0"/>
        </w:numPr>
        <w:jc w:val="center"/>
        <w:rPr>
          <w:rFonts w:hint="default" w:ascii="Times New Roman" w:hAnsi="Times New Roman" w:cs="Times New Roman"/>
          <w:b w:val="0"/>
          <w:bCs w:val="0"/>
          <w:sz w:val="32"/>
          <w:szCs w:val="32"/>
          <w:lang w:val="el-GR"/>
        </w:rPr>
      </w:pPr>
    </w:p>
    <w:p>
      <w:pPr>
        <w:numPr>
          <w:numId w:val="0"/>
        </w:numPr>
        <w:jc w:val="both"/>
        <w:rPr>
          <w:rFonts w:hint="default" w:ascii="Times New Roman" w:hAnsi="Times New Roman" w:cs="Times New Roman"/>
          <w:b/>
          <w:bCs/>
          <w:sz w:val="28"/>
          <w:szCs w:val="28"/>
          <w:lang w:val="el-GR"/>
        </w:rPr>
      </w:pPr>
      <w:r>
        <w:rPr>
          <w:rFonts w:hint="default" w:ascii="Times New Roman" w:hAnsi="Times New Roman" w:cs="Times New Roman"/>
          <w:b/>
          <w:bCs/>
          <w:sz w:val="28"/>
          <w:szCs w:val="28"/>
          <w:lang w:val="el-GR"/>
        </w:rPr>
        <w:t xml:space="preserve"> </w:t>
      </w:r>
    </w:p>
    <w:p>
      <w:pPr>
        <w:numPr>
          <w:numId w:val="0"/>
        </w:numPr>
        <w:jc w:val="both"/>
        <w:rPr>
          <w:rFonts w:hint="default" w:ascii="Times New Roman" w:hAnsi="Times New Roman" w:cs="Times New Roman"/>
          <w:b/>
          <w:bCs/>
          <w:sz w:val="28"/>
          <w:szCs w:val="28"/>
          <w:lang w:val="el-GR"/>
        </w:rPr>
      </w:pPr>
    </w:p>
    <w:p>
      <w:pPr>
        <w:numPr>
          <w:numId w:val="0"/>
        </w:numPr>
        <w:jc w:val="center"/>
        <w:rPr>
          <w:rFonts w:hint="default" w:ascii="Times New Roman" w:hAnsi="Times New Roman" w:cs="Times New Roman"/>
          <w:b/>
          <w:bCs/>
          <w:sz w:val="28"/>
          <w:szCs w:val="28"/>
          <w:lang w:val="el-GR"/>
        </w:rPr>
      </w:pPr>
      <w:r>
        <w:rPr>
          <w:rFonts w:hint="default" w:ascii="Times New Roman" w:hAnsi="Times New Roman" w:cs="Times New Roman"/>
          <w:b/>
          <w:bCs/>
          <w:sz w:val="28"/>
          <w:szCs w:val="28"/>
          <w:lang w:val="el-GR"/>
        </w:rPr>
        <w:t>ΤΟ ΓΡΑΦΕΙΟ</w:t>
      </w:r>
    </w:p>
    <w:p>
      <w:pPr>
        <w:numPr>
          <w:numId w:val="0"/>
        </w:numPr>
        <w:jc w:val="center"/>
        <w:rPr>
          <w:rFonts w:hint="default" w:ascii="Times New Roman" w:hAnsi="Times New Roman" w:cs="Times New Roman"/>
          <w:b/>
          <w:bCs/>
          <w:sz w:val="28"/>
          <w:szCs w:val="28"/>
          <w:lang w:val="el-GR"/>
        </w:rPr>
      </w:pPr>
      <w:r>
        <w:rPr>
          <w:rFonts w:hint="default" w:ascii="Times New Roman" w:hAnsi="Times New Roman" w:cs="Times New Roman"/>
          <w:b/>
          <w:bCs/>
          <w:sz w:val="28"/>
          <w:szCs w:val="28"/>
          <w:lang w:val="el-GR"/>
        </w:rPr>
        <w:t>ΤΥΠΟΥ ΤΟΥ</w:t>
      </w:r>
    </w:p>
    <w:p>
      <w:pPr>
        <w:numPr>
          <w:numId w:val="0"/>
        </w:numPr>
        <w:jc w:val="center"/>
        <w:rPr>
          <w:rFonts w:hint="default" w:ascii="Times New Roman" w:hAnsi="Times New Roman" w:cs="Times New Roman"/>
          <w:b/>
          <w:bCs/>
          <w:sz w:val="28"/>
          <w:szCs w:val="28"/>
          <w:lang w:val="el-GR"/>
        </w:rPr>
      </w:pPr>
      <w:r>
        <w:rPr>
          <w:rFonts w:hint="default" w:ascii="Times New Roman" w:hAnsi="Times New Roman" w:cs="Times New Roman"/>
          <w:b/>
          <w:bCs/>
          <w:sz w:val="28"/>
          <w:szCs w:val="28"/>
          <w:lang w:val="el-GR"/>
        </w:rPr>
        <w:t>ΔΗΜΟΥ ΧΑΛΚΗΔΟΝΟΣ</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18102"/>
    <w:multiLevelType w:val="singleLevel"/>
    <w:tmpl w:val="A8C18102"/>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66882"/>
    <w:rsid w:val="06E668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2020-08-11T08:36:00Z</dcterms:created>
  <dc:creator>userq</dc:creator>
  <cp:lastModifiedBy>userq</cp:lastModifiedBy>
  <dcterms:modified xsi:type="dcterms:W3CDTF">2020-08-11T08:51:26Z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